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3E232" w14:textId="67F8C848" w:rsidR="00947929" w:rsidRPr="00947929" w:rsidRDefault="004535C0" w:rsidP="004B66F6">
      <w:pPr>
        <w:ind w:right="-46"/>
        <w:jc w:val="center"/>
        <w:rPr>
          <w:b/>
          <w:bCs/>
          <w:sz w:val="28"/>
          <w:szCs w:val="28"/>
          <w:u w:val="single"/>
        </w:rPr>
      </w:pPr>
      <w:r w:rsidRPr="00A532C5">
        <w:rPr>
          <w:b/>
          <w:bCs/>
          <w:sz w:val="28"/>
          <w:szCs w:val="28"/>
          <w:u w:val="single"/>
        </w:rPr>
        <w:t>RFT</w:t>
      </w:r>
      <w:r w:rsidRPr="00F44A99">
        <w:rPr>
          <w:b/>
          <w:bCs/>
          <w:sz w:val="28"/>
          <w:szCs w:val="28"/>
          <w:u w:val="single"/>
        </w:rPr>
        <w:t>: 2022/0</w:t>
      </w:r>
      <w:r w:rsidR="00F44A99" w:rsidRPr="00F44A99">
        <w:rPr>
          <w:b/>
          <w:bCs/>
          <w:sz w:val="28"/>
          <w:szCs w:val="28"/>
          <w:u w:val="single"/>
        </w:rPr>
        <w:t>45</w:t>
      </w:r>
      <w:r w:rsidRPr="00A532C5">
        <w:rPr>
          <w:b/>
          <w:bCs/>
          <w:sz w:val="28"/>
          <w:szCs w:val="28"/>
          <w:u w:val="single"/>
        </w:rPr>
        <w:t xml:space="preserve"> -</w:t>
      </w:r>
      <w:r w:rsidR="00702E73" w:rsidRPr="00702E73">
        <w:rPr>
          <w:b/>
          <w:bCs/>
          <w:sz w:val="28"/>
          <w:szCs w:val="28"/>
          <w:u w:val="single"/>
        </w:rPr>
        <w:t xml:space="preserve"> Marine Litter Training for associations involved in the SWAP pilot project implementation in Fiji, Samoa, Solomon Islands, </w:t>
      </w:r>
      <w:proofErr w:type="gramStart"/>
      <w:r w:rsidR="00702E73" w:rsidRPr="00702E73">
        <w:rPr>
          <w:b/>
          <w:bCs/>
          <w:sz w:val="28"/>
          <w:szCs w:val="28"/>
          <w:u w:val="single"/>
        </w:rPr>
        <w:t>Tonga</w:t>
      </w:r>
      <w:proofErr w:type="gramEnd"/>
      <w:r w:rsidR="00702E73" w:rsidRPr="00702E73">
        <w:rPr>
          <w:b/>
          <w:bCs/>
          <w:sz w:val="28"/>
          <w:szCs w:val="28"/>
          <w:u w:val="single"/>
        </w:rPr>
        <w:t xml:space="preserve"> and Vanuatu</w:t>
      </w:r>
    </w:p>
    <w:p w14:paraId="68EB647D" w14:textId="343F2CEC" w:rsidR="006B6CC1" w:rsidRDefault="006B6CC1" w:rsidP="006B6CC1">
      <w:pPr>
        <w:ind w:left="567" w:right="827"/>
        <w:jc w:val="center"/>
        <w:rPr>
          <w:sz w:val="28"/>
          <w:szCs w:val="28"/>
        </w:rPr>
      </w:pPr>
    </w:p>
    <w:p w14:paraId="76AB2256" w14:textId="603A4A1D" w:rsidR="004B66F6" w:rsidRDefault="004B66F6" w:rsidP="006B6CC1">
      <w:pPr>
        <w:ind w:left="567" w:right="827"/>
        <w:jc w:val="center"/>
        <w:rPr>
          <w:sz w:val="28"/>
          <w:szCs w:val="28"/>
        </w:rPr>
      </w:pPr>
      <w:r>
        <w:rPr>
          <w:sz w:val="28"/>
          <w:szCs w:val="28"/>
        </w:rPr>
        <w:t>FINANCIAL PROPOSAL FORM</w:t>
      </w:r>
    </w:p>
    <w:p w14:paraId="6CB02B74" w14:textId="77777777" w:rsidR="004B66F6" w:rsidRDefault="004B66F6" w:rsidP="006B6CC1">
      <w:pPr>
        <w:ind w:left="567" w:right="827"/>
        <w:jc w:val="center"/>
        <w:rPr>
          <w:sz w:val="28"/>
          <w:szCs w:val="28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62"/>
        <w:gridCol w:w="6616"/>
        <w:gridCol w:w="1838"/>
      </w:tblGrid>
      <w:tr w:rsidR="004B66F6" w:rsidRPr="004B66F6" w14:paraId="49577455" w14:textId="77777777" w:rsidTr="004B66F6">
        <w:trPr>
          <w:trHeight w:val="511"/>
          <w:tblHeader/>
          <w:jc w:val="center"/>
        </w:trPr>
        <w:tc>
          <w:tcPr>
            <w:tcW w:w="562" w:type="dxa"/>
            <w:shd w:val="clear" w:color="auto" w:fill="8EAADB" w:themeFill="accent1" w:themeFillTint="99"/>
            <w:vAlign w:val="center"/>
          </w:tcPr>
          <w:p w14:paraId="66E782D2" w14:textId="77777777" w:rsidR="004B66F6" w:rsidRPr="004B66F6" w:rsidRDefault="004B66F6" w:rsidP="001626A8">
            <w:p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B66F6">
              <w:rPr>
                <w:rFonts w:cstheme="minorHAnsi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6616" w:type="dxa"/>
            <w:shd w:val="clear" w:color="auto" w:fill="8EAADB" w:themeFill="accent1" w:themeFillTint="99"/>
            <w:vAlign w:val="center"/>
          </w:tcPr>
          <w:p w14:paraId="5A92ACA5" w14:textId="77777777" w:rsidR="004B66F6" w:rsidRPr="004B66F6" w:rsidRDefault="004B66F6" w:rsidP="001626A8">
            <w:p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B66F6">
              <w:rPr>
                <w:rFonts w:cstheme="minorHAnsi"/>
                <w:b/>
                <w:bCs/>
                <w:sz w:val="20"/>
                <w:szCs w:val="20"/>
              </w:rPr>
              <w:t>Deliverables</w:t>
            </w:r>
          </w:p>
        </w:tc>
        <w:tc>
          <w:tcPr>
            <w:tcW w:w="1838" w:type="dxa"/>
            <w:shd w:val="clear" w:color="auto" w:fill="8EAADB" w:themeFill="accent1" w:themeFillTint="99"/>
            <w:vAlign w:val="center"/>
          </w:tcPr>
          <w:p w14:paraId="47F62788" w14:textId="77777777" w:rsidR="004B66F6" w:rsidRPr="004B66F6" w:rsidRDefault="004B66F6" w:rsidP="001626A8">
            <w:pPr>
              <w:spacing w:after="120"/>
              <w:jc w:val="both"/>
              <w:rPr>
                <w:rFonts w:cstheme="minorHAnsi"/>
                <w:b/>
                <w:bCs/>
                <w:sz w:val="20"/>
                <w:szCs w:val="20"/>
              </w:rPr>
            </w:pPr>
            <w:r w:rsidRPr="004B66F6">
              <w:rPr>
                <w:rFonts w:cstheme="minorHAnsi"/>
                <w:b/>
                <w:bCs/>
                <w:sz w:val="20"/>
                <w:szCs w:val="20"/>
              </w:rPr>
              <w:t xml:space="preserve">Financial Offer </w:t>
            </w:r>
          </w:p>
        </w:tc>
      </w:tr>
      <w:tr w:rsidR="004B66F6" w:rsidRPr="004B66F6" w14:paraId="58504A80" w14:textId="77777777" w:rsidTr="004B66F6">
        <w:trPr>
          <w:trHeight w:val="422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3B16B83F" w14:textId="77777777" w:rsidR="004B66F6" w:rsidRPr="004B66F6" w:rsidRDefault="004B66F6" w:rsidP="001626A8">
            <w:pPr>
              <w:jc w:val="both"/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1</w:t>
            </w:r>
          </w:p>
        </w:tc>
        <w:tc>
          <w:tcPr>
            <w:tcW w:w="6616" w:type="dxa"/>
            <w:shd w:val="clear" w:color="auto" w:fill="F2F2F2" w:themeFill="background1" w:themeFillShade="F2"/>
          </w:tcPr>
          <w:p w14:paraId="71A71AC8" w14:textId="1BF862C2" w:rsidR="004B66F6" w:rsidRPr="004B66F6" w:rsidRDefault="004B66F6" w:rsidP="001626A8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B66F6">
              <w:rPr>
                <w:rFonts w:cstheme="minorHAnsi"/>
                <w:sz w:val="20"/>
                <w:szCs w:val="20"/>
                <w:u w:val="single"/>
              </w:rPr>
              <w:t>Deliverable 1:</w:t>
            </w:r>
            <w:r w:rsidRPr="004B66F6">
              <w:rPr>
                <w:rFonts w:cstheme="minorHAnsi"/>
                <w:sz w:val="20"/>
                <w:szCs w:val="20"/>
              </w:rPr>
              <w:t xml:space="preserve"> </w:t>
            </w:r>
            <w:r w:rsidR="00702E73">
              <w:rPr>
                <w:rFonts w:cstheme="minorHAnsi"/>
                <w:sz w:val="20"/>
                <w:szCs w:val="20"/>
              </w:rPr>
              <w:t>Inception</w:t>
            </w:r>
            <w:r w:rsidR="003828B4">
              <w:rPr>
                <w:rFonts w:cstheme="minorHAnsi"/>
                <w:sz w:val="20"/>
                <w:szCs w:val="20"/>
              </w:rPr>
              <w:t xml:space="preserve"> Meeting</w:t>
            </w:r>
            <w:r w:rsidRPr="004B66F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32BB58F4" w14:textId="77777777" w:rsidR="004B66F6" w:rsidRPr="004B66F6" w:rsidRDefault="004B66F6" w:rsidP="001626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66F6" w:rsidRPr="004B66F6" w14:paraId="5D66FC09" w14:textId="77777777" w:rsidTr="004B66F6">
        <w:trPr>
          <w:trHeight w:val="399"/>
          <w:jc w:val="center"/>
        </w:trPr>
        <w:tc>
          <w:tcPr>
            <w:tcW w:w="562" w:type="dxa"/>
          </w:tcPr>
          <w:p w14:paraId="1B4703BE" w14:textId="77777777" w:rsidR="004B66F6" w:rsidRPr="004B66F6" w:rsidRDefault="004B66F6" w:rsidP="001626A8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1a</w:t>
            </w:r>
          </w:p>
        </w:tc>
        <w:tc>
          <w:tcPr>
            <w:tcW w:w="6616" w:type="dxa"/>
          </w:tcPr>
          <w:p w14:paraId="0E675170" w14:textId="40C29780" w:rsidR="004B66F6" w:rsidRPr="004B66F6" w:rsidRDefault="003828B4" w:rsidP="001626A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the overall assignment</w:t>
            </w:r>
          </w:p>
        </w:tc>
        <w:tc>
          <w:tcPr>
            <w:tcW w:w="1838" w:type="dxa"/>
          </w:tcPr>
          <w:p w14:paraId="2CABFF1E" w14:textId="77777777" w:rsidR="004B66F6" w:rsidRPr="004B66F6" w:rsidDel="00181068" w:rsidRDefault="004B66F6" w:rsidP="001626A8">
            <w:pPr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USD</w:t>
            </w:r>
          </w:p>
        </w:tc>
      </w:tr>
      <w:tr w:rsidR="004B66F6" w:rsidRPr="004B66F6" w14:paraId="35EBF943" w14:textId="77777777" w:rsidTr="004B66F6">
        <w:trPr>
          <w:trHeight w:val="694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2FA0DA9B" w14:textId="77777777" w:rsidR="004B66F6" w:rsidRPr="004B66F6" w:rsidRDefault="004B66F6" w:rsidP="001626A8">
            <w:pPr>
              <w:jc w:val="both"/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2</w:t>
            </w:r>
          </w:p>
        </w:tc>
        <w:tc>
          <w:tcPr>
            <w:tcW w:w="6616" w:type="dxa"/>
            <w:shd w:val="clear" w:color="auto" w:fill="F2F2F2" w:themeFill="background1" w:themeFillShade="F2"/>
          </w:tcPr>
          <w:p w14:paraId="48EF2E78" w14:textId="7680EBC6" w:rsidR="004B66F6" w:rsidRPr="004B66F6" w:rsidRDefault="004B66F6" w:rsidP="001626A8">
            <w:pPr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  <w:u w:val="single"/>
              </w:rPr>
              <w:t>Deliverable 2:</w:t>
            </w:r>
            <w:r w:rsidRPr="004B66F6">
              <w:rPr>
                <w:rFonts w:cstheme="minorHAnsi"/>
                <w:sz w:val="20"/>
                <w:szCs w:val="20"/>
              </w:rPr>
              <w:t xml:space="preserve"> </w:t>
            </w:r>
            <w:r w:rsidR="004448BC">
              <w:rPr>
                <w:rFonts w:cstheme="minorHAnsi"/>
                <w:sz w:val="20"/>
                <w:szCs w:val="20"/>
              </w:rPr>
              <w:t>Training materials</w:t>
            </w:r>
            <w:r w:rsidRPr="004B66F6">
              <w:rPr>
                <w:rFonts w:cstheme="minorHAnsi"/>
                <w:sz w:val="20"/>
                <w:szCs w:val="20"/>
              </w:rPr>
              <w:t xml:space="preserve"> 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1AD69A59" w14:textId="77777777" w:rsidR="004B66F6" w:rsidRPr="004B66F6" w:rsidRDefault="004B66F6" w:rsidP="001626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4B66F6" w:rsidRPr="004B66F6" w14:paraId="55B32BA6" w14:textId="77777777" w:rsidTr="004B66F6">
        <w:trPr>
          <w:trHeight w:val="395"/>
          <w:jc w:val="center"/>
        </w:trPr>
        <w:tc>
          <w:tcPr>
            <w:tcW w:w="562" w:type="dxa"/>
          </w:tcPr>
          <w:p w14:paraId="2DDD34D3" w14:textId="5A4B2645" w:rsidR="004B66F6" w:rsidRPr="004B66F6" w:rsidRDefault="004B66F6" w:rsidP="001626A8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2</w:t>
            </w:r>
            <w:r w:rsidR="004448BC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6616" w:type="dxa"/>
          </w:tcPr>
          <w:p w14:paraId="1A404A37" w14:textId="4F4A1C45" w:rsidR="004B66F6" w:rsidRPr="004B66F6" w:rsidRDefault="004448BC" w:rsidP="001626A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the overall assignment</w:t>
            </w:r>
          </w:p>
        </w:tc>
        <w:tc>
          <w:tcPr>
            <w:tcW w:w="1838" w:type="dxa"/>
          </w:tcPr>
          <w:p w14:paraId="2F6BCD63" w14:textId="77777777" w:rsidR="004B66F6" w:rsidRPr="004B66F6" w:rsidDel="00181068" w:rsidRDefault="004B66F6" w:rsidP="001626A8">
            <w:pPr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USD</w:t>
            </w:r>
          </w:p>
        </w:tc>
      </w:tr>
      <w:tr w:rsidR="004B66F6" w:rsidRPr="004B66F6" w14:paraId="79A378E5" w14:textId="77777777" w:rsidTr="004B66F6">
        <w:trPr>
          <w:trHeight w:val="57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559E7398" w14:textId="77777777" w:rsidR="004B66F6" w:rsidRPr="004B66F6" w:rsidRDefault="004B66F6" w:rsidP="001626A8">
            <w:pPr>
              <w:jc w:val="both"/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3</w:t>
            </w:r>
          </w:p>
        </w:tc>
        <w:tc>
          <w:tcPr>
            <w:tcW w:w="6616" w:type="dxa"/>
            <w:shd w:val="clear" w:color="auto" w:fill="F2F2F2" w:themeFill="background1" w:themeFillShade="F2"/>
          </w:tcPr>
          <w:p w14:paraId="3AC56476" w14:textId="1A2509DB" w:rsidR="004B66F6" w:rsidRPr="004B66F6" w:rsidRDefault="004B66F6" w:rsidP="001626A8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B66F6">
              <w:rPr>
                <w:rFonts w:cstheme="minorHAnsi"/>
                <w:sz w:val="20"/>
                <w:szCs w:val="20"/>
                <w:u w:val="single"/>
              </w:rPr>
              <w:t>Deliverable 3:</w:t>
            </w:r>
            <w:r w:rsidRPr="004B66F6">
              <w:rPr>
                <w:rFonts w:cstheme="minorHAnsi"/>
                <w:sz w:val="20"/>
                <w:szCs w:val="20"/>
              </w:rPr>
              <w:t xml:space="preserve"> </w:t>
            </w:r>
            <w:r w:rsidR="004448BC">
              <w:rPr>
                <w:rFonts w:cstheme="minorHAnsi"/>
                <w:sz w:val="20"/>
                <w:szCs w:val="20"/>
              </w:rPr>
              <w:t>Online workshops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41ABDF54" w14:textId="77777777" w:rsidR="004B66F6" w:rsidRPr="004B66F6" w:rsidRDefault="004B66F6" w:rsidP="001626A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247C" w:rsidRPr="004B66F6" w14:paraId="3D8D5A4C" w14:textId="77777777" w:rsidTr="004B66F6">
        <w:trPr>
          <w:trHeight w:val="409"/>
          <w:jc w:val="center"/>
        </w:trPr>
        <w:tc>
          <w:tcPr>
            <w:tcW w:w="562" w:type="dxa"/>
          </w:tcPr>
          <w:p w14:paraId="0F61F22A" w14:textId="77777777" w:rsidR="009A247C" w:rsidRPr="004B66F6" w:rsidRDefault="009A247C" w:rsidP="009A247C">
            <w:pPr>
              <w:jc w:val="right"/>
              <w:rPr>
                <w:rFonts w:cstheme="minorHAnsi"/>
                <w:sz w:val="18"/>
                <w:szCs w:val="18"/>
              </w:rPr>
            </w:pPr>
            <w:r w:rsidRPr="004B66F6">
              <w:rPr>
                <w:rFonts w:cstheme="minorHAnsi"/>
                <w:sz w:val="18"/>
                <w:szCs w:val="18"/>
              </w:rPr>
              <w:t>3a</w:t>
            </w:r>
          </w:p>
        </w:tc>
        <w:tc>
          <w:tcPr>
            <w:tcW w:w="6616" w:type="dxa"/>
          </w:tcPr>
          <w:p w14:paraId="3B93EA3C" w14:textId="2B4CCBA1" w:rsidR="009A247C" w:rsidRPr="004B66F6" w:rsidRDefault="004448BC" w:rsidP="009A247C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 the five countries</w:t>
            </w:r>
          </w:p>
        </w:tc>
        <w:tc>
          <w:tcPr>
            <w:tcW w:w="1838" w:type="dxa"/>
          </w:tcPr>
          <w:p w14:paraId="348DC362" w14:textId="77777777" w:rsidR="009A247C" w:rsidRPr="004B66F6" w:rsidDel="00181068" w:rsidRDefault="009A247C" w:rsidP="009A247C">
            <w:pPr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USD</w:t>
            </w:r>
          </w:p>
        </w:tc>
      </w:tr>
      <w:tr w:rsidR="009A247C" w:rsidRPr="004B66F6" w14:paraId="3BA8A1B7" w14:textId="77777777" w:rsidTr="00E41238">
        <w:trPr>
          <w:trHeight w:val="570"/>
          <w:jc w:val="center"/>
        </w:trPr>
        <w:tc>
          <w:tcPr>
            <w:tcW w:w="562" w:type="dxa"/>
            <w:shd w:val="clear" w:color="auto" w:fill="F2F2F2" w:themeFill="background1" w:themeFillShade="F2"/>
          </w:tcPr>
          <w:p w14:paraId="1AD7A51E" w14:textId="4BCED3E9" w:rsidR="009A247C" w:rsidRPr="004B66F6" w:rsidRDefault="009A247C" w:rsidP="00E4123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4</w:t>
            </w:r>
          </w:p>
        </w:tc>
        <w:tc>
          <w:tcPr>
            <w:tcW w:w="6616" w:type="dxa"/>
            <w:shd w:val="clear" w:color="auto" w:fill="F2F2F2" w:themeFill="background1" w:themeFillShade="F2"/>
          </w:tcPr>
          <w:p w14:paraId="5DE63BB9" w14:textId="08A54BD0" w:rsidR="009A247C" w:rsidRPr="004B66F6" w:rsidRDefault="009A247C" w:rsidP="00E41238">
            <w:pPr>
              <w:rPr>
                <w:rFonts w:cstheme="minorHAnsi"/>
                <w:sz w:val="20"/>
                <w:szCs w:val="20"/>
                <w:u w:val="single"/>
              </w:rPr>
            </w:pPr>
            <w:r w:rsidRPr="004B66F6">
              <w:rPr>
                <w:rFonts w:cstheme="minorHAnsi"/>
                <w:sz w:val="20"/>
                <w:szCs w:val="20"/>
                <w:u w:val="single"/>
              </w:rPr>
              <w:t xml:space="preserve">Deliverable </w:t>
            </w:r>
            <w:r>
              <w:rPr>
                <w:rFonts w:cstheme="minorHAnsi"/>
                <w:sz w:val="20"/>
                <w:szCs w:val="20"/>
                <w:u w:val="single"/>
              </w:rPr>
              <w:t>4</w:t>
            </w:r>
            <w:r w:rsidRPr="004B66F6">
              <w:rPr>
                <w:rFonts w:cstheme="minorHAnsi"/>
                <w:sz w:val="20"/>
                <w:szCs w:val="20"/>
                <w:u w:val="single"/>
              </w:rPr>
              <w:t>:</w:t>
            </w:r>
            <w:r w:rsidRPr="004B66F6">
              <w:rPr>
                <w:rFonts w:cstheme="minorHAnsi"/>
                <w:sz w:val="20"/>
                <w:szCs w:val="20"/>
              </w:rPr>
              <w:t xml:space="preserve"> </w:t>
            </w:r>
            <w:r w:rsidR="004448BC">
              <w:rPr>
                <w:rFonts w:cstheme="minorHAnsi"/>
                <w:sz w:val="20"/>
                <w:szCs w:val="20"/>
              </w:rPr>
              <w:t>In-country trainings</w:t>
            </w:r>
          </w:p>
        </w:tc>
        <w:tc>
          <w:tcPr>
            <w:tcW w:w="1838" w:type="dxa"/>
            <w:shd w:val="clear" w:color="auto" w:fill="F2F2F2" w:themeFill="background1" w:themeFillShade="F2"/>
          </w:tcPr>
          <w:p w14:paraId="648E2184" w14:textId="77777777" w:rsidR="009A247C" w:rsidRPr="004B66F6" w:rsidRDefault="009A247C" w:rsidP="00E41238">
            <w:pPr>
              <w:rPr>
                <w:rFonts w:cstheme="minorHAnsi"/>
                <w:sz w:val="20"/>
                <w:szCs w:val="20"/>
              </w:rPr>
            </w:pPr>
          </w:p>
        </w:tc>
      </w:tr>
      <w:tr w:rsidR="009A247C" w:rsidRPr="004B66F6" w14:paraId="76426ED1" w14:textId="77777777" w:rsidTr="00E41238">
        <w:trPr>
          <w:trHeight w:val="409"/>
          <w:jc w:val="center"/>
        </w:trPr>
        <w:tc>
          <w:tcPr>
            <w:tcW w:w="562" w:type="dxa"/>
          </w:tcPr>
          <w:p w14:paraId="4F50BE60" w14:textId="5EEDDF30" w:rsidR="009A247C" w:rsidRPr="004B66F6" w:rsidRDefault="009A247C" w:rsidP="00E4123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4B66F6">
              <w:rPr>
                <w:rFonts w:cstheme="minorHAnsi"/>
                <w:sz w:val="18"/>
                <w:szCs w:val="18"/>
              </w:rPr>
              <w:t>a</w:t>
            </w:r>
          </w:p>
        </w:tc>
        <w:tc>
          <w:tcPr>
            <w:tcW w:w="6616" w:type="dxa"/>
          </w:tcPr>
          <w:p w14:paraId="67A43AFF" w14:textId="6FFC8192" w:rsidR="009A247C" w:rsidRPr="004B66F6" w:rsidRDefault="004448BC" w:rsidP="00E4123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Fiji</w:t>
            </w:r>
          </w:p>
        </w:tc>
        <w:tc>
          <w:tcPr>
            <w:tcW w:w="1838" w:type="dxa"/>
          </w:tcPr>
          <w:p w14:paraId="2278257A" w14:textId="77777777" w:rsidR="009A247C" w:rsidRPr="004B66F6" w:rsidDel="00181068" w:rsidRDefault="009A247C" w:rsidP="00E41238">
            <w:pPr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USD</w:t>
            </w:r>
          </w:p>
        </w:tc>
      </w:tr>
      <w:tr w:rsidR="004448BC" w:rsidRPr="004B66F6" w14:paraId="690B213A" w14:textId="77777777" w:rsidTr="00E41238">
        <w:trPr>
          <w:trHeight w:val="409"/>
          <w:jc w:val="center"/>
        </w:trPr>
        <w:tc>
          <w:tcPr>
            <w:tcW w:w="562" w:type="dxa"/>
          </w:tcPr>
          <w:p w14:paraId="268D8C5F" w14:textId="39953A11" w:rsidR="004448BC" w:rsidRDefault="004448BC" w:rsidP="00E4123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4b</w:t>
            </w:r>
          </w:p>
        </w:tc>
        <w:tc>
          <w:tcPr>
            <w:tcW w:w="6616" w:type="dxa"/>
          </w:tcPr>
          <w:p w14:paraId="1F4ED727" w14:textId="037522DE" w:rsidR="004448BC" w:rsidRDefault="004448BC" w:rsidP="00E4123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Samoa</w:t>
            </w:r>
          </w:p>
        </w:tc>
        <w:tc>
          <w:tcPr>
            <w:tcW w:w="1838" w:type="dxa"/>
          </w:tcPr>
          <w:p w14:paraId="2EA0C750" w14:textId="69E1ACFA" w:rsidR="004448BC" w:rsidRPr="004B66F6" w:rsidRDefault="004448BC" w:rsidP="00E412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USD</w:t>
            </w:r>
          </w:p>
        </w:tc>
      </w:tr>
      <w:tr w:rsidR="004448BC" w:rsidRPr="004B66F6" w14:paraId="412212B2" w14:textId="77777777" w:rsidTr="00E41238">
        <w:trPr>
          <w:trHeight w:val="409"/>
          <w:jc w:val="center"/>
        </w:trPr>
        <w:tc>
          <w:tcPr>
            <w:tcW w:w="562" w:type="dxa"/>
          </w:tcPr>
          <w:p w14:paraId="2E488594" w14:textId="5A08A56E" w:rsidR="004448BC" w:rsidRDefault="004448BC" w:rsidP="00E4123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4c</w:t>
            </w:r>
          </w:p>
        </w:tc>
        <w:tc>
          <w:tcPr>
            <w:tcW w:w="6616" w:type="dxa"/>
          </w:tcPr>
          <w:p w14:paraId="2F395131" w14:textId="01554C70" w:rsidR="004448BC" w:rsidRDefault="004448BC" w:rsidP="00E4123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Solomon Islands</w:t>
            </w:r>
          </w:p>
        </w:tc>
        <w:tc>
          <w:tcPr>
            <w:tcW w:w="1838" w:type="dxa"/>
          </w:tcPr>
          <w:p w14:paraId="44EC87C9" w14:textId="039BCBC2" w:rsidR="004448BC" w:rsidRPr="004B66F6" w:rsidRDefault="004448BC" w:rsidP="00E412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USD</w:t>
            </w:r>
          </w:p>
        </w:tc>
      </w:tr>
      <w:tr w:rsidR="004448BC" w:rsidRPr="004B66F6" w14:paraId="16E069C0" w14:textId="77777777" w:rsidTr="00E41238">
        <w:trPr>
          <w:trHeight w:val="409"/>
          <w:jc w:val="center"/>
        </w:trPr>
        <w:tc>
          <w:tcPr>
            <w:tcW w:w="562" w:type="dxa"/>
          </w:tcPr>
          <w:p w14:paraId="02008BEB" w14:textId="0ECCEEDB" w:rsidR="004448BC" w:rsidRDefault="004448BC" w:rsidP="00E4123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4d</w:t>
            </w:r>
          </w:p>
        </w:tc>
        <w:tc>
          <w:tcPr>
            <w:tcW w:w="6616" w:type="dxa"/>
          </w:tcPr>
          <w:p w14:paraId="6A047529" w14:textId="352E6EF8" w:rsidR="004448BC" w:rsidRDefault="004448BC" w:rsidP="00E4123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Tonga</w:t>
            </w:r>
          </w:p>
        </w:tc>
        <w:tc>
          <w:tcPr>
            <w:tcW w:w="1838" w:type="dxa"/>
          </w:tcPr>
          <w:p w14:paraId="480F87FA" w14:textId="795C0CF3" w:rsidR="004448BC" w:rsidRPr="004B66F6" w:rsidRDefault="004448BC" w:rsidP="00E41238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USD</w:t>
            </w:r>
          </w:p>
        </w:tc>
      </w:tr>
      <w:tr w:rsidR="009A247C" w:rsidRPr="004B66F6" w14:paraId="271535F9" w14:textId="77777777" w:rsidTr="00E41238">
        <w:trPr>
          <w:trHeight w:val="415"/>
          <w:jc w:val="center"/>
        </w:trPr>
        <w:tc>
          <w:tcPr>
            <w:tcW w:w="562" w:type="dxa"/>
          </w:tcPr>
          <w:p w14:paraId="6DA23C49" w14:textId="3A510A2A" w:rsidR="009A247C" w:rsidRPr="004B66F6" w:rsidRDefault="009A247C" w:rsidP="00E4123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="004448BC">
              <w:rPr>
                <w:rFonts w:cstheme="minorHAnsi"/>
                <w:sz w:val="18"/>
                <w:szCs w:val="18"/>
              </w:rPr>
              <w:t>d</w:t>
            </w:r>
          </w:p>
        </w:tc>
        <w:tc>
          <w:tcPr>
            <w:tcW w:w="6616" w:type="dxa"/>
          </w:tcPr>
          <w:p w14:paraId="03EFC02C" w14:textId="77777777" w:rsidR="009A247C" w:rsidRPr="004B66F6" w:rsidRDefault="009A247C" w:rsidP="00E41238">
            <w:pPr>
              <w:jc w:val="right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Vanuatu</w:t>
            </w:r>
          </w:p>
        </w:tc>
        <w:tc>
          <w:tcPr>
            <w:tcW w:w="1838" w:type="dxa"/>
          </w:tcPr>
          <w:p w14:paraId="1FAC1102" w14:textId="77777777" w:rsidR="009A247C" w:rsidRPr="004B66F6" w:rsidDel="00181068" w:rsidRDefault="009A247C" w:rsidP="00E41238">
            <w:pPr>
              <w:rPr>
                <w:rFonts w:cstheme="minorHAnsi"/>
                <w:sz w:val="20"/>
                <w:szCs w:val="20"/>
              </w:rPr>
            </w:pPr>
            <w:r w:rsidRPr="004B66F6">
              <w:rPr>
                <w:rFonts w:cstheme="minorHAnsi"/>
                <w:sz w:val="20"/>
                <w:szCs w:val="20"/>
              </w:rPr>
              <w:t>USD</w:t>
            </w:r>
          </w:p>
        </w:tc>
      </w:tr>
      <w:tr w:rsidR="004B66F6" w:rsidRPr="004B66F6" w14:paraId="294E1A36" w14:textId="77777777" w:rsidTr="004B66F6">
        <w:trPr>
          <w:trHeight w:val="399"/>
          <w:jc w:val="center"/>
        </w:trPr>
        <w:tc>
          <w:tcPr>
            <w:tcW w:w="562" w:type="dxa"/>
          </w:tcPr>
          <w:p w14:paraId="3B953828" w14:textId="77777777" w:rsidR="004B66F6" w:rsidRPr="004B66F6" w:rsidRDefault="004B66F6" w:rsidP="001626A8">
            <w:pPr>
              <w:jc w:val="both"/>
              <w:rPr>
                <w:rFonts w:cstheme="minorHAnsi"/>
                <w:sz w:val="20"/>
                <w:szCs w:val="20"/>
                <w:highlight w:val="green"/>
              </w:rPr>
            </w:pPr>
          </w:p>
        </w:tc>
        <w:tc>
          <w:tcPr>
            <w:tcW w:w="6616" w:type="dxa"/>
            <w:vAlign w:val="center"/>
          </w:tcPr>
          <w:p w14:paraId="66982594" w14:textId="0E12B004" w:rsidR="004B66F6" w:rsidRPr="004B66F6" w:rsidRDefault="004B66F6" w:rsidP="001626A8">
            <w:pPr>
              <w:jc w:val="right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  <w:r w:rsidRPr="004B66F6">
              <w:rPr>
                <w:rFonts w:cstheme="minorHAnsi"/>
                <w:b/>
                <w:bCs/>
                <w:sz w:val="20"/>
                <w:szCs w:val="20"/>
                <w:u w:val="single"/>
              </w:rPr>
              <w:t>TOTAL</w:t>
            </w:r>
          </w:p>
        </w:tc>
        <w:tc>
          <w:tcPr>
            <w:tcW w:w="1838" w:type="dxa"/>
            <w:vAlign w:val="center"/>
          </w:tcPr>
          <w:p w14:paraId="75E690CE" w14:textId="77777777" w:rsidR="004B66F6" w:rsidRPr="004B66F6" w:rsidRDefault="004B66F6" w:rsidP="001626A8">
            <w:pPr>
              <w:jc w:val="both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41497A8" w14:textId="53E21050" w:rsidR="00947929" w:rsidRDefault="00947929" w:rsidP="004B66F6">
      <w:pPr>
        <w:ind w:right="827"/>
        <w:rPr>
          <w:sz w:val="28"/>
          <w:szCs w:val="28"/>
        </w:rPr>
      </w:pPr>
    </w:p>
    <w:sectPr w:rsidR="00947929" w:rsidSect="004B66F6">
      <w:headerReference w:type="default" r:id="rId6"/>
      <w:pgSz w:w="11906" w:h="16838"/>
      <w:pgMar w:top="2552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095E1C" w14:textId="77777777" w:rsidR="00562EA2" w:rsidRDefault="00562EA2" w:rsidP="004B66F6">
      <w:pPr>
        <w:spacing w:before="0" w:after="0"/>
      </w:pPr>
      <w:r>
        <w:separator/>
      </w:r>
    </w:p>
  </w:endnote>
  <w:endnote w:type="continuationSeparator" w:id="0">
    <w:p w14:paraId="17F1CAEE" w14:textId="77777777" w:rsidR="00562EA2" w:rsidRDefault="00562EA2" w:rsidP="004B66F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33E888" w14:textId="77777777" w:rsidR="00562EA2" w:rsidRDefault="00562EA2" w:rsidP="004B66F6">
      <w:pPr>
        <w:spacing w:before="0" w:after="0"/>
      </w:pPr>
      <w:r>
        <w:separator/>
      </w:r>
    </w:p>
  </w:footnote>
  <w:footnote w:type="continuationSeparator" w:id="0">
    <w:p w14:paraId="136BA6B9" w14:textId="77777777" w:rsidR="00562EA2" w:rsidRDefault="00562EA2" w:rsidP="004B66F6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1D41A" w14:textId="6FA59136" w:rsidR="0041138F" w:rsidRDefault="0041138F">
    <w:pPr>
      <w:pStyle w:val="Header"/>
      <w:rPr>
        <w:noProof/>
      </w:rPr>
    </w:pPr>
    <w:r>
      <w:rPr>
        <w:noProof/>
      </w:rPr>
      <w:drawing>
        <wp:anchor distT="152400" distB="152400" distL="152400" distR="152400" simplePos="0" relativeHeight="251659264" behindDoc="1" locked="0" layoutInCell="1" allowOverlap="1" wp14:anchorId="3DCC62A2" wp14:editId="7201B13F">
          <wp:simplePos x="0" y="0"/>
          <wp:positionH relativeFrom="page">
            <wp:posOffset>6350</wp:posOffset>
          </wp:positionH>
          <wp:positionV relativeFrom="page">
            <wp:posOffset>3175</wp:posOffset>
          </wp:positionV>
          <wp:extent cx="7560000" cy="1484485"/>
          <wp:effectExtent l="0" t="0" r="0" b="0"/>
          <wp:wrapNone/>
          <wp:docPr id="7" name="officeArt object" descr="Imag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" descr="Image"/>
                  <pic:cNvPicPr>
                    <a:picLocks noChangeAspect="1"/>
                  </pic:cNvPicPr>
                </pic:nvPicPr>
                <pic:blipFill>
                  <a:blip r:embed="rId1"/>
                  <a:srcRect l="305" r="305"/>
                  <a:stretch>
                    <a:fillRect/>
                  </a:stretch>
                </pic:blipFill>
                <pic:spPr>
                  <a:xfrm>
                    <a:off x="0" y="0"/>
                    <a:ext cx="7560000" cy="148448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  <w:p w14:paraId="7C6953D0" w14:textId="65942A0C" w:rsidR="0041138F" w:rsidRDefault="0041138F">
    <w:pPr>
      <w:pStyle w:val="Header"/>
      <w:rPr>
        <w:noProof/>
      </w:rPr>
    </w:pPr>
  </w:p>
  <w:p w14:paraId="7B85B47A" w14:textId="151F5FA9" w:rsidR="004B66F6" w:rsidRDefault="004B66F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6CC1"/>
    <w:rsid w:val="000C7C6E"/>
    <w:rsid w:val="00141474"/>
    <w:rsid w:val="00167DA8"/>
    <w:rsid w:val="00214BA9"/>
    <w:rsid w:val="002E7897"/>
    <w:rsid w:val="003828B4"/>
    <w:rsid w:val="0041138F"/>
    <w:rsid w:val="004170F9"/>
    <w:rsid w:val="0043676E"/>
    <w:rsid w:val="004448BC"/>
    <w:rsid w:val="004535C0"/>
    <w:rsid w:val="00477FAC"/>
    <w:rsid w:val="004A565A"/>
    <w:rsid w:val="004B66F6"/>
    <w:rsid w:val="00562EA2"/>
    <w:rsid w:val="005759D3"/>
    <w:rsid w:val="0068578B"/>
    <w:rsid w:val="006B6CC1"/>
    <w:rsid w:val="00702E73"/>
    <w:rsid w:val="008831C9"/>
    <w:rsid w:val="008E065F"/>
    <w:rsid w:val="008F183C"/>
    <w:rsid w:val="00947929"/>
    <w:rsid w:val="009A247C"/>
    <w:rsid w:val="00A128AB"/>
    <w:rsid w:val="00A532C5"/>
    <w:rsid w:val="00AA340C"/>
    <w:rsid w:val="00AE1D32"/>
    <w:rsid w:val="00B63BD3"/>
    <w:rsid w:val="00D517AE"/>
    <w:rsid w:val="00ED6F9C"/>
    <w:rsid w:val="00F32052"/>
    <w:rsid w:val="00F44A99"/>
    <w:rsid w:val="00F71E4D"/>
    <w:rsid w:val="00F81EF0"/>
    <w:rsid w:val="00FC6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221D213"/>
  <w15:chartTrackingRefBased/>
  <w15:docId w15:val="{0DF2AB1F-66C6-4F52-A97E-6A5F0F128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6CC1"/>
    <w:pPr>
      <w:spacing w:before="120" w:after="6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B6C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B66F6"/>
    <w:pPr>
      <w:tabs>
        <w:tab w:val="center" w:pos="4513"/>
        <w:tab w:val="right" w:pos="9026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4B66F6"/>
  </w:style>
  <w:style w:type="paragraph" w:styleId="Footer">
    <w:name w:val="footer"/>
    <w:basedOn w:val="Normal"/>
    <w:link w:val="FooterChar"/>
    <w:uiPriority w:val="99"/>
    <w:unhideWhenUsed/>
    <w:rsid w:val="004B66F6"/>
    <w:pPr>
      <w:tabs>
        <w:tab w:val="center" w:pos="4513"/>
        <w:tab w:val="right" w:pos="9026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4B66F6"/>
  </w:style>
  <w:style w:type="character" w:customStyle="1" w:styleId="CommentTextChar">
    <w:name w:val="Comment Text Char"/>
    <w:basedOn w:val="DefaultParagraphFont"/>
    <w:link w:val="CommentText"/>
    <w:uiPriority w:val="99"/>
    <w:rsid w:val="004B66F6"/>
  </w:style>
  <w:style w:type="paragraph" w:styleId="CommentText">
    <w:name w:val="annotation text"/>
    <w:basedOn w:val="Normal"/>
    <w:link w:val="CommentTextChar"/>
    <w:uiPriority w:val="99"/>
    <w:unhideWhenUsed/>
    <w:rsid w:val="004B66F6"/>
    <w:pPr>
      <w:spacing w:before="0" w:after="160"/>
    </w:pPr>
  </w:style>
  <w:style w:type="character" w:customStyle="1" w:styleId="CommentTextChar1">
    <w:name w:val="Comment Text Char1"/>
    <w:basedOn w:val="DefaultParagraphFont"/>
    <w:uiPriority w:val="99"/>
    <w:semiHidden/>
    <w:rsid w:val="004B66F6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4B66F6"/>
    <w:rPr>
      <w:sz w:val="16"/>
      <w:szCs w:val="16"/>
    </w:rPr>
  </w:style>
  <w:style w:type="paragraph" w:styleId="Revision">
    <w:name w:val="Revision"/>
    <w:hidden/>
    <w:uiPriority w:val="99"/>
    <w:semiHidden/>
    <w:rsid w:val="00A532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Sela Soakai-Simamao</dc:creator>
  <cp:keywords/>
  <dc:description/>
  <cp:lastModifiedBy>Julie Pillet</cp:lastModifiedBy>
  <cp:revision>7</cp:revision>
  <dcterms:created xsi:type="dcterms:W3CDTF">2022-05-22T09:10:00Z</dcterms:created>
  <dcterms:modified xsi:type="dcterms:W3CDTF">2022-06-30T21:07:00Z</dcterms:modified>
</cp:coreProperties>
</file>