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0AA055D8"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w:t>
      </w:r>
      <w:r w:rsidR="00EE638F">
        <w:rPr>
          <w:rFonts w:ascii="Calibri" w:hAnsi="Calibri"/>
        </w:rPr>
        <w:t>49</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47F630A7" w:rsidR="00F74130" w:rsidRDefault="00EE638F">
            <w:pPr>
              <w:jc w:val="center"/>
              <w:rPr>
                <w:rFonts w:ascii="Calibri" w:hAnsi="Calibri" w:cs="Calibri"/>
                <w:b/>
              </w:rPr>
            </w:pPr>
            <w:r>
              <w:rPr>
                <w:rFonts w:ascii="Arial" w:hAnsi="Arial" w:cs="Arial"/>
                <w:b/>
                <w:sz w:val="20"/>
                <w:szCs w:val="20"/>
              </w:rPr>
              <w:t>E-Waste Management (Dismantling/Processing) Operation Development for Niue</w:t>
            </w:r>
            <w:r w:rsidR="006D0D01">
              <w:rPr>
                <w:rFonts w:ascii="Arial" w:hAnsi="Arial" w:cs="Arial"/>
                <w:b/>
                <w:sz w:val="20"/>
                <w:szCs w:val="20"/>
              </w:rPr>
              <w:t>_Readvertisement</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5D4920DB" w:rsidR="00F74130" w:rsidRDefault="00EE638F">
            <w:pPr>
              <w:spacing w:after="120"/>
              <w:rPr>
                <w:rFonts w:ascii="Arial" w:hAnsi="Arial" w:cs="Arial"/>
                <w:color w:val="000000"/>
                <w:sz w:val="20"/>
                <w:szCs w:val="20"/>
              </w:rPr>
            </w:pPr>
            <w:r w:rsidRPr="00B57567">
              <w:rPr>
                <w:rFonts w:ascii="Arial" w:hAnsi="Arial" w:cs="Arial"/>
                <w:sz w:val="20"/>
                <w:szCs w:val="20"/>
                <w:lang w:val="en-AU"/>
              </w:rPr>
              <w:t xml:space="preserve">Demonstrated experience designing electronic waste processing facilities, including selection of appropriate processing methods and equipment </w:t>
            </w:r>
            <w:r>
              <w:rPr>
                <w:rFonts w:ascii="Arial" w:hAnsi="Arial" w:cs="Arial"/>
                <w:sz w:val="20"/>
                <w:szCs w:val="20"/>
              </w:rPr>
              <w:t>20%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10F17B40" w:rsidR="00F74130" w:rsidRPr="00FB0357" w:rsidRDefault="00EE638F">
            <w:pPr>
              <w:pStyle w:val="ListParagraph"/>
              <w:autoSpaceDE w:val="0"/>
              <w:autoSpaceDN w:val="0"/>
              <w:adjustRightInd w:val="0"/>
              <w:ind w:left="0"/>
              <w:jc w:val="both"/>
              <w:rPr>
                <w:rFonts w:ascii="Arial" w:hAnsi="Arial"/>
                <w:sz w:val="20"/>
                <w:szCs w:val="18"/>
              </w:rPr>
            </w:pPr>
            <w:r w:rsidRPr="00B57567">
              <w:rPr>
                <w:rFonts w:ascii="Arial" w:hAnsi="Arial" w:cs="Arial"/>
                <w:sz w:val="20"/>
                <w:szCs w:val="20"/>
                <w:lang w:val="en-AU"/>
              </w:rPr>
              <w:t>Demonstrated experience developing Operation Plans and other documentation for operation of electronic waste dismantling centres, including understanding and documenting shipping/export requirements</w:t>
            </w:r>
            <w:r>
              <w:rPr>
                <w:rFonts w:ascii="Arial" w:hAnsi="Arial" w:cs="Arial"/>
                <w:sz w:val="20"/>
                <w:szCs w:val="20"/>
                <w:lang w:val="en-AU"/>
              </w:rPr>
              <w:t xml:space="preserve"> 15%</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21A79B5E" w:rsidR="00F74130" w:rsidRPr="003652CD" w:rsidRDefault="00EE638F">
            <w:pPr>
              <w:spacing w:after="120"/>
              <w:ind w:right="924"/>
              <w:rPr>
                <w:rFonts w:ascii="Arial" w:hAnsi="Arial" w:cs="Arial"/>
                <w:color w:val="000000"/>
                <w:sz w:val="20"/>
                <w:szCs w:val="20"/>
              </w:rPr>
            </w:pPr>
            <w:r w:rsidRPr="00B57567">
              <w:rPr>
                <w:rFonts w:ascii="Arial" w:hAnsi="Arial" w:cs="Arial"/>
                <w:sz w:val="20"/>
                <w:szCs w:val="20"/>
                <w:lang w:val="en-AU"/>
              </w:rPr>
              <w:t xml:space="preserve">Demonstrated experience in Small Island Developing States (SIDS) presenting complex topics in simplified way (particularly via remote platform) (advantageous to detail Pacific experience) </w:t>
            </w:r>
            <w:r w:rsidR="005E57A6">
              <w:rPr>
                <w:rFonts w:ascii="Arial" w:hAnsi="Arial" w:cs="Arial"/>
                <w:sz w:val="20"/>
                <w:szCs w:val="20"/>
              </w:rPr>
              <w:t>1</w:t>
            </w:r>
            <w:r w:rsidR="009276D0">
              <w:rPr>
                <w:rFonts w:ascii="Arial" w:hAnsi="Arial" w:cs="Arial"/>
                <w:sz w:val="20"/>
                <w:szCs w:val="20"/>
              </w:rPr>
              <w:t>0</w:t>
            </w:r>
            <w:r w:rsidR="00BC01A4">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735D925E" w:rsidR="00F74130" w:rsidRPr="003652CD" w:rsidRDefault="00EE638F">
            <w:pPr>
              <w:spacing w:after="120"/>
              <w:ind w:right="924"/>
              <w:rPr>
                <w:rFonts w:ascii="Calibri" w:hAnsi="Calibri" w:cs="Calibri"/>
                <w:sz w:val="20"/>
                <w:szCs w:val="20"/>
              </w:rPr>
            </w:pPr>
            <w:r w:rsidRPr="00B57567">
              <w:rPr>
                <w:rFonts w:ascii="Arial" w:hAnsi="Arial" w:cs="Arial"/>
                <w:sz w:val="20"/>
                <w:szCs w:val="20"/>
                <w:lang w:val="en-AU"/>
              </w:rPr>
              <w:t>Examples provided of past works relevant to this activity (links to initiatives or products that provide insight into research approach)</w:t>
            </w:r>
            <w:r>
              <w:rPr>
                <w:rFonts w:ascii="Arial" w:hAnsi="Arial" w:cs="Arial"/>
                <w:sz w:val="20"/>
                <w:szCs w:val="20"/>
                <w:lang w:val="en-AU"/>
              </w:rPr>
              <w:t xml:space="preserve"> </w:t>
            </w:r>
            <w:r w:rsidR="00DD6586">
              <w:rPr>
                <w:rFonts w:ascii="Arial" w:hAnsi="Arial" w:cs="Arial"/>
                <w:sz w:val="20"/>
                <w:szCs w:val="20"/>
              </w:rPr>
              <w:t>5</w:t>
            </w:r>
            <w:r w:rsidR="005E57A6">
              <w:rPr>
                <w:rFonts w:ascii="Arial" w:hAnsi="Arial" w:cs="Arial"/>
                <w:sz w:val="20"/>
                <w:szCs w:val="20"/>
              </w:rPr>
              <w:t>%</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9276D0" w14:paraId="51F962ED"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8663" w14:textId="77777777" w:rsidR="009276D0" w:rsidRDefault="009276D0" w:rsidP="009276D0">
            <w:pPr>
              <w:rPr>
                <w:rFonts w:ascii="Calibri" w:hAnsi="Calibri" w:cs="Calibri"/>
                <w:b/>
                <w:sz w:val="22"/>
                <w:szCs w:val="22"/>
              </w:rPr>
            </w:pPr>
            <w:r>
              <w:rPr>
                <w:rFonts w:ascii="Calibri" w:hAnsi="Calibri" w:cs="Calibri"/>
                <w:b/>
                <w:sz w:val="22"/>
                <w:szCs w:val="22"/>
              </w:rPr>
              <w:t>CRITERIA 5</w:t>
            </w:r>
          </w:p>
          <w:p w14:paraId="7731F10C" w14:textId="31DC50E5" w:rsidR="009276D0" w:rsidRDefault="00EE638F">
            <w:pPr>
              <w:ind w:left="360"/>
              <w:rPr>
                <w:rFonts w:ascii="Calibri" w:hAnsi="Calibri" w:cs="Calibri"/>
              </w:rPr>
            </w:pPr>
            <w:r w:rsidRPr="00B57567">
              <w:rPr>
                <w:rFonts w:ascii="Arial" w:hAnsi="Arial" w:cs="Arial"/>
                <w:sz w:val="20"/>
                <w:szCs w:val="20"/>
                <w:lang w:val="en-AU"/>
              </w:rPr>
              <w:t>Proposed project methodology noting schedule, activities, concurrent or sequential development, engagement with country representatives, specific inclusions in the analysis and reporting elements of the work, etc.</w:t>
            </w:r>
            <w:r>
              <w:rPr>
                <w:rFonts w:ascii="Arial" w:hAnsi="Arial" w:cs="Arial"/>
                <w:sz w:val="20"/>
                <w:szCs w:val="20"/>
                <w:lang w:val="en-AU"/>
              </w:rPr>
              <w:t xml:space="preserve"> </w:t>
            </w:r>
            <w:r w:rsidR="00DD6586">
              <w:rPr>
                <w:rFonts w:ascii="Arial" w:hAnsi="Arial" w:cs="Arial"/>
                <w:sz w:val="20"/>
                <w:szCs w:val="20"/>
              </w:rPr>
              <w:t>30</w:t>
            </w:r>
            <w:r w:rsidR="009276D0">
              <w:rPr>
                <w:rFonts w:ascii="Arial" w:hAnsi="Arial" w:cs="Arial"/>
                <w:sz w:val="20"/>
                <w:szCs w:val="20"/>
              </w:rPr>
              <w:t>%</w:t>
            </w:r>
          </w:p>
        </w:tc>
      </w:tr>
      <w:tr w:rsidR="009276D0" w14:paraId="31F28E9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B79A2F" w14:textId="77777777" w:rsidR="009276D0" w:rsidRDefault="009276D0">
            <w:pPr>
              <w:ind w:left="360"/>
              <w:rPr>
                <w:rFonts w:ascii="Calibri" w:hAnsi="Calibri" w:cs="Calibri"/>
              </w:rPr>
            </w:pPr>
          </w:p>
          <w:p w14:paraId="5E950949" w14:textId="77777777" w:rsidR="00EE638F" w:rsidRDefault="00EE638F">
            <w:pPr>
              <w:ind w:left="360"/>
              <w:rPr>
                <w:rFonts w:ascii="Calibri" w:hAnsi="Calibri" w:cs="Calibri"/>
              </w:rPr>
            </w:pPr>
          </w:p>
          <w:p w14:paraId="0085DE82" w14:textId="77777777" w:rsidR="00EE638F" w:rsidRDefault="00EE638F">
            <w:pPr>
              <w:ind w:left="360"/>
              <w:rPr>
                <w:rFonts w:ascii="Calibri" w:hAnsi="Calibri" w:cs="Calibri"/>
              </w:rPr>
            </w:pPr>
          </w:p>
          <w:p w14:paraId="198EB305" w14:textId="77777777" w:rsidR="00EE638F" w:rsidRDefault="00EE638F">
            <w:pPr>
              <w:ind w:left="360"/>
              <w:rPr>
                <w:rFonts w:ascii="Calibri" w:hAnsi="Calibri" w:cs="Calibri"/>
              </w:rPr>
            </w:pPr>
          </w:p>
          <w:p w14:paraId="6A0A8DE6" w14:textId="2AB5BFE0" w:rsidR="00EE638F" w:rsidRDefault="00EE638F">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6A5447E" w:rsidR="00F049F5" w:rsidRDefault="00F049F5" w:rsidP="00F049F5">
            <w:pPr>
              <w:rPr>
                <w:rFonts w:ascii="Calibri" w:hAnsi="Calibri" w:cs="Calibri"/>
                <w:b/>
                <w:sz w:val="22"/>
                <w:szCs w:val="22"/>
              </w:rPr>
            </w:pPr>
            <w:r>
              <w:rPr>
                <w:rFonts w:ascii="Calibri" w:hAnsi="Calibri" w:cs="Calibri"/>
                <w:b/>
                <w:sz w:val="22"/>
                <w:szCs w:val="22"/>
              </w:rPr>
              <w:t xml:space="preserve">CRITERIA </w:t>
            </w:r>
            <w:r w:rsidR="009276D0">
              <w:rPr>
                <w:rFonts w:ascii="Calibri" w:hAnsi="Calibri" w:cs="Calibri"/>
                <w:b/>
                <w:sz w:val="22"/>
                <w:szCs w:val="22"/>
              </w:rPr>
              <w:t>6</w:t>
            </w:r>
          </w:p>
          <w:p w14:paraId="553C5C39" w14:textId="0B9A343D" w:rsidR="00F049F5" w:rsidRPr="00EE638F" w:rsidRDefault="00F049F5" w:rsidP="00F049F5">
            <w:pPr>
              <w:rPr>
                <w:rFonts w:ascii="Arial" w:hAnsi="Arial" w:cs="Arial"/>
                <w:bCs/>
                <w:sz w:val="20"/>
                <w:szCs w:val="20"/>
              </w:rPr>
            </w:pPr>
            <w:r w:rsidRPr="00EE638F">
              <w:rPr>
                <w:rFonts w:ascii="Arial" w:hAnsi="Arial" w:cs="Arial"/>
                <w:bCs/>
                <w:sz w:val="20"/>
                <w:szCs w:val="20"/>
              </w:rPr>
              <w:t>Financial Proposal</w:t>
            </w:r>
            <w:r w:rsidR="00BC01A4" w:rsidRPr="00EE638F">
              <w:rPr>
                <w:rFonts w:ascii="Arial" w:hAnsi="Arial" w:cs="Arial"/>
                <w:bCs/>
                <w:sz w:val="20"/>
                <w:szCs w:val="20"/>
              </w:rPr>
              <w:t xml:space="preserve"> with an annotated budget listing including the components listed in the Terms of </w:t>
            </w:r>
            <w:r w:rsidR="0081711B" w:rsidRPr="00EE638F">
              <w:rPr>
                <w:rFonts w:ascii="Arial" w:hAnsi="Arial" w:cs="Arial"/>
                <w:bCs/>
                <w:sz w:val="20"/>
                <w:szCs w:val="20"/>
              </w:rPr>
              <w:t>Reference 20</w:t>
            </w:r>
            <w:r w:rsidRPr="00EE638F">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lastRenderedPageBreak/>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24954C96"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EE638F">
        <w:rPr>
          <w:rFonts w:ascii="Arial" w:hAnsi="Arial" w:cs="Arial"/>
          <w:b/>
          <w:bCs/>
          <w:sz w:val="20"/>
          <w:szCs w:val="20"/>
        </w:rPr>
        <w:t>E Waste Management (Dismantling/Processing) Operation development for Niue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EC32" w14:textId="77777777" w:rsidR="00884871" w:rsidRDefault="00884871">
      <w:r>
        <w:separator/>
      </w:r>
    </w:p>
  </w:endnote>
  <w:endnote w:type="continuationSeparator" w:id="0">
    <w:p w14:paraId="562DA8F3" w14:textId="77777777" w:rsidR="00884871" w:rsidRDefault="0088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1648" w14:textId="77777777" w:rsidR="00884871" w:rsidRDefault="00884871">
      <w:r>
        <w:separator/>
      </w:r>
    </w:p>
  </w:footnote>
  <w:footnote w:type="continuationSeparator" w:id="0">
    <w:p w14:paraId="16D691C8" w14:textId="77777777" w:rsidR="00884871" w:rsidRDefault="0088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00054"/>
    <w:rsid w:val="001172C3"/>
    <w:rsid w:val="00124ED8"/>
    <w:rsid w:val="001F7D5A"/>
    <w:rsid w:val="00253334"/>
    <w:rsid w:val="00280F30"/>
    <w:rsid w:val="003652CD"/>
    <w:rsid w:val="003A628F"/>
    <w:rsid w:val="004C4259"/>
    <w:rsid w:val="004D36A8"/>
    <w:rsid w:val="005654E2"/>
    <w:rsid w:val="005936A6"/>
    <w:rsid w:val="005A3C29"/>
    <w:rsid w:val="005E57A6"/>
    <w:rsid w:val="0060555D"/>
    <w:rsid w:val="006D0D01"/>
    <w:rsid w:val="006E3497"/>
    <w:rsid w:val="006F3619"/>
    <w:rsid w:val="006F45A2"/>
    <w:rsid w:val="00762CDE"/>
    <w:rsid w:val="00796C02"/>
    <w:rsid w:val="00805B2D"/>
    <w:rsid w:val="0081711B"/>
    <w:rsid w:val="00827254"/>
    <w:rsid w:val="00866C63"/>
    <w:rsid w:val="00884871"/>
    <w:rsid w:val="008858AA"/>
    <w:rsid w:val="00924854"/>
    <w:rsid w:val="009276D0"/>
    <w:rsid w:val="00943A9A"/>
    <w:rsid w:val="00970FC4"/>
    <w:rsid w:val="009A47DD"/>
    <w:rsid w:val="00A261CD"/>
    <w:rsid w:val="00A44103"/>
    <w:rsid w:val="00AD4F5D"/>
    <w:rsid w:val="00B80407"/>
    <w:rsid w:val="00BC01A4"/>
    <w:rsid w:val="00BF003A"/>
    <w:rsid w:val="00CA5EEE"/>
    <w:rsid w:val="00D101C5"/>
    <w:rsid w:val="00D11A9C"/>
    <w:rsid w:val="00D402A4"/>
    <w:rsid w:val="00D51ADB"/>
    <w:rsid w:val="00D93432"/>
    <w:rsid w:val="00DD6586"/>
    <w:rsid w:val="00E17152"/>
    <w:rsid w:val="00E72723"/>
    <w:rsid w:val="00EC537D"/>
    <w:rsid w:val="00EE638F"/>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5</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2022-09-22T19:45:00Z</dcterms:created>
  <dcterms:modified xsi:type="dcterms:W3CDTF">2022-09-22T19:45:00Z</dcterms:modified>
</cp:coreProperties>
</file>