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F335D24"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7B3933">
        <w:rPr>
          <w:rFonts w:ascii="Calibri" w:hAnsi="Calibri"/>
        </w:rPr>
        <w:t>56</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163D22D" w:rsidR="005679D1" w:rsidRPr="00E11DE4" w:rsidRDefault="00CD356D" w:rsidP="005679D1">
            <w:pPr>
              <w:jc w:val="center"/>
              <w:rPr>
                <w:rFonts w:ascii="Calibri" w:eastAsia="Calibri" w:hAnsi="Calibri"/>
                <w:b/>
                <w:bCs/>
              </w:rPr>
            </w:pPr>
            <w:r w:rsidRPr="00E11DE4">
              <w:rPr>
                <w:rFonts w:ascii="Arial" w:hAnsi="Arial" w:cs="Arial"/>
                <w:b/>
              </w:rPr>
              <w:t>GCCA+ SUPA Regional Training Event Coordinator for Adaptation Impacts Methodology and Impacts Database.</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00D883C3" w14:textId="77777777" w:rsidR="00BB670F" w:rsidRDefault="00BB670F" w:rsidP="00BB670F">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Default="00742DAF"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63A7308B" w14:textId="64DF4D93" w:rsidR="00A92EBB" w:rsidRPr="00E11DE4" w:rsidRDefault="00CD356D" w:rsidP="00E11DE4">
            <w:pPr>
              <w:spacing w:after="5" w:line="250" w:lineRule="auto"/>
              <w:ind w:right="657"/>
              <w:rPr>
                <w:rFonts w:ascii="Arial" w:eastAsiaTheme="minorEastAsia" w:hAnsi="Arial" w:cs="Arial"/>
                <w:sz w:val="20"/>
                <w:szCs w:val="20"/>
              </w:rPr>
            </w:pPr>
            <w:r w:rsidRPr="00E11DE4">
              <w:rPr>
                <w:rFonts w:ascii="Calibri" w:hAnsi="Calibri" w:cs="Calibri"/>
                <w:bCs/>
              </w:rPr>
              <w:t>Must have at least 10 years’ practical experience in project management, event management, coordination of activities, fundraising, monitoring, and reporting, preferably in the Pacific region</w:t>
            </w:r>
            <w:r w:rsidR="007B3933">
              <w:rPr>
                <w:rFonts w:ascii="Calibri" w:hAnsi="Calibri" w:cs="Calibri"/>
                <w:bCs/>
              </w:rPr>
              <w:t xml:space="preserve">. </w:t>
            </w:r>
            <w:r w:rsidR="007B3933" w:rsidRPr="00E11DE4">
              <w:rPr>
                <w:rFonts w:ascii="Calibri" w:hAnsi="Calibri" w:cs="Calibri"/>
                <w:bCs/>
              </w:rPr>
              <w:t>Experience organising Fiji-based events as well as be able to work in Fiji</w:t>
            </w:r>
            <w:r w:rsidR="007B3933">
              <w:rPr>
                <w:rFonts w:ascii="Calibri" w:hAnsi="Calibri" w:cs="Calibri"/>
                <w:bCs/>
              </w:rPr>
              <w:t xml:space="preserve"> </w:t>
            </w:r>
            <w:r w:rsidR="00A92EBB" w:rsidRPr="00AB3897">
              <w:rPr>
                <w:rFonts w:ascii="Calibri" w:hAnsi="Calibri" w:cs="Calibri"/>
                <w:bCs/>
              </w:rPr>
              <w:t>(</w:t>
            </w:r>
            <w:r>
              <w:rPr>
                <w:rFonts w:ascii="Calibri" w:hAnsi="Calibri" w:cs="Calibri"/>
                <w:bCs/>
              </w:rPr>
              <w:t>25</w:t>
            </w:r>
            <w:r w:rsidR="00A92EBB" w:rsidRPr="00AB3897">
              <w:rPr>
                <w:rFonts w:ascii="Calibri" w:hAnsi="Calibri" w:cs="Calibri"/>
                <w:bCs/>
              </w:rPr>
              <w:t>%).</w:t>
            </w:r>
          </w:p>
          <w:p w14:paraId="6AB4672C" w14:textId="5CABA0A8" w:rsidR="00742DAF" w:rsidRPr="00B54E9B" w:rsidRDefault="00742DAF" w:rsidP="00742DAF">
            <w:pPr>
              <w:rPr>
                <w:rFonts w:ascii="Calibri" w:hAnsi="Calibri" w:cs="Calibri"/>
              </w:rPr>
            </w:pPr>
          </w:p>
        </w:tc>
      </w:tr>
      <w:tr w:rsidR="00742DAF" w:rsidRPr="00150DE5" w14:paraId="63BAD6D2" w14:textId="77777777" w:rsidTr="00742DAF">
        <w:trPr>
          <w:cantSplit/>
        </w:trPr>
        <w:tc>
          <w:tcPr>
            <w:tcW w:w="10399" w:type="dxa"/>
            <w:gridSpan w:val="8"/>
            <w:shd w:val="clear" w:color="auto" w:fill="auto"/>
          </w:tcPr>
          <w:p w14:paraId="47C65588" w14:textId="77777777" w:rsidR="00742DAF" w:rsidRDefault="00742DAF" w:rsidP="00B93215">
            <w:pPr>
              <w:autoSpaceDE w:val="0"/>
              <w:autoSpaceDN w:val="0"/>
              <w:adjustRightInd w:val="0"/>
              <w:spacing w:after="120"/>
              <w:ind w:right="927"/>
              <w:jc w:val="both"/>
              <w:rPr>
                <w:rFonts w:ascii="Calibri" w:hAnsi="Calibri" w:cs="Calibri"/>
                <w:b/>
              </w:rPr>
            </w:pPr>
          </w:p>
          <w:p w14:paraId="45D050DC" w14:textId="39352B2E" w:rsidR="00742DAF" w:rsidRPr="008109DA" w:rsidRDefault="00742DAF" w:rsidP="00B93215">
            <w:pPr>
              <w:autoSpaceDE w:val="0"/>
              <w:autoSpaceDN w:val="0"/>
              <w:adjustRightInd w:val="0"/>
              <w:spacing w:after="120"/>
              <w:ind w:right="927"/>
              <w:jc w:val="both"/>
              <w:rPr>
                <w:rFonts w:ascii="Calibri" w:hAnsi="Calibri" w:cs="Calibri"/>
                <w:b/>
              </w:rPr>
            </w:pPr>
          </w:p>
        </w:tc>
      </w:tr>
      <w:tr w:rsidR="00742DAF" w:rsidRPr="00150DE5" w14:paraId="24180F84" w14:textId="77777777" w:rsidTr="00A82141">
        <w:trPr>
          <w:cantSplit/>
          <w:trHeight w:val="682"/>
        </w:trPr>
        <w:tc>
          <w:tcPr>
            <w:tcW w:w="10399" w:type="dxa"/>
            <w:gridSpan w:val="8"/>
            <w:shd w:val="clear" w:color="auto" w:fill="E6E6E6"/>
          </w:tcPr>
          <w:p w14:paraId="742E7ED6" w14:textId="77777777" w:rsidR="00742DAF" w:rsidRDefault="00742DAF" w:rsidP="00B93215">
            <w:pPr>
              <w:jc w:val="both"/>
              <w:rPr>
                <w:rFonts w:ascii="Calibri" w:hAnsi="Calibri" w:cs="Calibri"/>
                <w:b/>
              </w:rPr>
            </w:pPr>
            <w:r w:rsidRPr="008109DA">
              <w:rPr>
                <w:rFonts w:ascii="Calibri" w:hAnsi="Calibri" w:cs="Calibri"/>
                <w:b/>
              </w:rPr>
              <w:t>CRITERIA 2:</w:t>
            </w:r>
          </w:p>
          <w:p w14:paraId="36C4C849" w14:textId="77777777" w:rsidR="00742DAF" w:rsidRPr="008109DA" w:rsidRDefault="00742DAF" w:rsidP="00B93215">
            <w:pPr>
              <w:jc w:val="both"/>
              <w:rPr>
                <w:rFonts w:ascii="Calibri" w:hAnsi="Calibri" w:cs="Calibri"/>
                <w:b/>
              </w:rPr>
            </w:pPr>
          </w:p>
          <w:p w14:paraId="314EC571" w14:textId="2C0CE053" w:rsidR="00A92EBB" w:rsidRPr="00CD356D" w:rsidRDefault="00CD356D" w:rsidP="00E11DE4">
            <w:pPr>
              <w:ind w:right="657"/>
              <w:rPr>
                <w:rFonts w:ascii="Calibri" w:hAnsi="Calibri" w:cs="Calibri"/>
                <w:bCs/>
              </w:rPr>
            </w:pPr>
            <w:r w:rsidRPr="00E11DE4">
              <w:rPr>
                <w:rFonts w:ascii="Calibri" w:hAnsi="Calibri" w:cs="Calibri"/>
                <w:bCs/>
              </w:rPr>
              <w:t xml:space="preserve">Excellent communications skills with high command of spoken and written English including demonstrated experience with media, publications, communications, and networking with internal and external stakeholders </w:t>
            </w:r>
            <w:r w:rsidR="00A92EBB" w:rsidRPr="00AB3897">
              <w:rPr>
                <w:rFonts w:ascii="Calibri" w:hAnsi="Calibri" w:cs="Calibri"/>
                <w:bCs/>
              </w:rPr>
              <w:t>(</w:t>
            </w:r>
            <w:r>
              <w:rPr>
                <w:rFonts w:ascii="Calibri" w:hAnsi="Calibri" w:cs="Calibri"/>
                <w:bCs/>
              </w:rPr>
              <w:t>20</w:t>
            </w:r>
            <w:r w:rsidR="00A92EBB" w:rsidRPr="00AB3897">
              <w:rPr>
                <w:rFonts w:ascii="Calibri" w:hAnsi="Calibri" w:cs="Calibri"/>
                <w:bCs/>
              </w:rPr>
              <w:t>%).</w:t>
            </w:r>
          </w:p>
          <w:p w14:paraId="02B2E56C" w14:textId="4DA725F6" w:rsidR="00742DAF" w:rsidRPr="00B54E9B" w:rsidRDefault="00742DAF" w:rsidP="00742DAF">
            <w:pPr>
              <w:rPr>
                <w:rFonts w:ascii="Calibri" w:hAnsi="Calibri" w:cs="Calibri"/>
              </w:rPr>
            </w:pPr>
            <w:r w:rsidRPr="001A116F">
              <w:rPr>
                <w:rFonts w:ascii="Calibri" w:hAnsi="Calibri" w:cs="Calibr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1ECC29BC" w:rsidR="00742DAF" w:rsidRDefault="00742DAF" w:rsidP="00B93215">
            <w:pPr>
              <w:jc w:val="both"/>
              <w:rPr>
                <w:rFonts w:ascii="Calibri" w:hAnsi="Calibri" w:cs="Calibri"/>
                <w:b/>
              </w:rPr>
            </w:pPr>
          </w:p>
          <w:p w14:paraId="73D06553" w14:textId="77777777" w:rsidR="00742DAF" w:rsidRDefault="00742DAF" w:rsidP="00B93215">
            <w:pPr>
              <w:jc w:val="both"/>
              <w:rPr>
                <w:rFonts w:ascii="Calibri" w:hAnsi="Calibri" w:cs="Calibri"/>
                <w:b/>
              </w:rPr>
            </w:pPr>
          </w:p>
          <w:p w14:paraId="08659FEA" w14:textId="53314109" w:rsidR="00742DAF" w:rsidRPr="008109DA" w:rsidRDefault="00742DAF" w:rsidP="00B93215">
            <w:pPr>
              <w:jc w:val="both"/>
              <w:rPr>
                <w:rFonts w:ascii="Calibri" w:hAnsi="Calibri" w:cs="Calibri"/>
                <w:b/>
              </w:rPr>
            </w:pPr>
          </w:p>
        </w:tc>
      </w:tr>
      <w:tr w:rsidR="00742DAF" w:rsidRPr="00150DE5" w14:paraId="62248FA8" w14:textId="77777777" w:rsidTr="0070005C">
        <w:trPr>
          <w:cantSplit/>
        </w:trPr>
        <w:tc>
          <w:tcPr>
            <w:tcW w:w="10399" w:type="dxa"/>
            <w:gridSpan w:val="8"/>
            <w:shd w:val="clear" w:color="auto" w:fill="E6E6E6"/>
          </w:tcPr>
          <w:p w14:paraId="036335D8" w14:textId="77777777" w:rsidR="00742DAF" w:rsidRPr="008109DA" w:rsidRDefault="00742DAF" w:rsidP="00B93215">
            <w:pPr>
              <w:jc w:val="both"/>
              <w:rPr>
                <w:rFonts w:ascii="Calibri" w:hAnsi="Calibri" w:cs="Calibri"/>
                <w:b/>
              </w:rPr>
            </w:pPr>
            <w:r w:rsidRPr="008109DA">
              <w:rPr>
                <w:rFonts w:ascii="Calibri" w:hAnsi="Calibri" w:cs="Calibri"/>
                <w:b/>
              </w:rPr>
              <w:t>CRITERIA 3:</w:t>
            </w:r>
          </w:p>
          <w:p w14:paraId="37CA542C" w14:textId="77777777" w:rsidR="00CD356D" w:rsidRPr="00C851D0" w:rsidRDefault="00CD356D" w:rsidP="00C851D0">
            <w:pPr>
              <w:rPr>
                <w:rFonts w:ascii="Calibri" w:hAnsi="Calibri" w:cs="Calibri"/>
                <w:b/>
              </w:rPr>
            </w:pPr>
          </w:p>
          <w:p w14:paraId="70B66147" w14:textId="6A2798CA" w:rsidR="00A92EBB" w:rsidRPr="00CD356D" w:rsidRDefault="00CD356D" w:rsidP="00E11DE4">
            <w:pPr>
              <w:ind w:right="657"/>
              <w:rPr>
                <w:rFonts w:ascii="Calibri" w:hAnsi="Calibri" w:cs="Calibri"/>
                <w:bCs/>
              </w:rPr>
            </w:pPr>
            <w:r w:rsidRPr="00E11DE4">
              <w:rPr>
                <w:rFonts w:ascii="Calibri" w:hAnsi="Calibri" w:cs="Calibri"/>
                <w:bCs/>
              </w:rPr>
              <w:t xml:space="preserve">Demonstrated technical research, analytical, organisational and time management skills including strong management and leadership skills with good understanding and appreciation of environmental ethics, values, and priorities </w:t>
            </w:r>
            <w:r w:rsidR="00A92EBB" w:rsidRPr="00AB3897">
              <w:rPr>
                <w:rFonts w:ascii="Calibri" w:hAnsi="Calibri" w:cs="Calibri"/>
                <w:bCs/>
              </w:rPr>
              <w:t>(20%).</w:t>
            </w:r>
          </w:p>
          <w:p w14:paraId="24AED4C0" w14:textId="77777777" w:rsidR="00742DAF" w:rsidRPr="00B54E9B" w:rsidRDefault="00742DAF" w:rsidP="00742DAF">
            <w:pPr>
              <w:rPr>
                <w:rFonts w:ascii="Calibri" w:hAnsi="Calibri" w:cs="Calibr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Default="00742DAF" w:rsidP="00B93215">
            <w:pPr>
              <w:jc w:val="both"/>
              <w:rPr>
                <w:rFonts w:ascii="Calibri" w:hAnsi="Calibri" w:cs="Calibri"/>
                <w:b/>
              </w:rPr>
            </w:pPr>
          </w:p>
          <w:p w14:paraId="66EDE9C1" w14:textId="77777777" w:rsidR="00742DAF" w:rsidRDefault="00742DAF" w:rsidP="00B93215">
            <w:pPr>
              <w:jc w:val="both"/>
              <w:rPr>
                <w:rFonts w:ascii="Calibri" w:hAnsi="Calibri" w:cs="Calibri"/>
                <w:b/>
              </w:rPr>
            </w:pPr>
          </w:p>
          <w:p w14:paraId="5EC96A90" w14:textId="12B20441" w:rsidR="00742DAF" w:rsidRPr="008109DA" w:rsidRDefault="00742DAF" w:rsidP="00B93215">
            <w:pPr>
              <w:jc w:val="both"/>
              <w:rPr>
                <w:rFonts w:ascii="Calibri" w:hAnsi="Calibri" w:cs="Calibri"/>
                <w:b/>
              </w:rPr>
            </w:pPr>
          </w:p>
        </w:tc>
      </w:tr>
      <w:tr w:rsidR="00742DAF" w:rsidRPr="00150DE5" w14:paraId="6EBC6659" w14:textId="77777777" w:rsidTr="006E0C61">
        <w:trPr>
          <w:cantSplit/>
        </w:trPr>
        <w:tc>
          <w:tcPr>
            <w:tcW w:w="10399" w:type="dxa"/>
            <w:gridSpan w:val="8"/>
            <w:shd w:val="clear" w:color="auto" w:fill="E6E6E6"/>
          </w:tcPr>
          <w:p w14:paraId="0A45527C" w14:textId="77777777" w:rsidR="00742DAF" w:rsidRPr="008109DA" w:rsidRDefault="00742DAF" w:rsidP="00B54E9B">
            <w:pPr>
              <w:rPr>
                <w:rFonts w:ascii="Calibri" w:hAnsi="Calibri" w:cs="Calibri"/>
                <w:b/>
              </w:rPr>
            </w:pPr>
            <w:r w:rsidRPr="008109DA">
              <w:rPr>
                <w:rFonts w:ascii="Calibri" w:hAnsi="Calibri" w:cs="Calibri"/>
                <w:b/>
              </w:rPr>
              <w:t>CRITERIA 4:</w:t>
            </w:r>
          </w:p>
          <w:p w14:paraId="207A2389" w14:textId="77777777" w:rsidR="00742DAF" w:rsidRPr="00AB3897" w:rsidRDefault="00742DAF" w:rsidP="00B54E9B">
            <w:pPr>
              <w:rPr>
                <w:rFonts w:ascii="Calibri" w:hAnsi="Calibri" w:cs="Calibri"/>
                <w:bCs/>
              </w:rPr>
            </w:pPr>
          </w:p>
          <w:p w14:paraId="6869E9E0" w14:textId="0C1D7665" w:rsidR="00A92EBB" w:rsidRPr="00C741E9" w:rsidRDefault="00CD356D" w:rsidP="00E11DE4">
            <w:pPr>
              <w:autoSpaceDE w:val="0"/>
              <w:autoSpaceDN w:val="0"/>
              <w:adjustRightInd w:val="0"/>
              <w:jc w:val="both"/>
              <w:rPr>
                <w:rFonts w:ascii="Calibri" w:hAnsi="Calibri" w:cs="Calibri"/>
                <w:bCs/>
              </w:rPr>
            </w:pPr>
            <w:r w:rsidRPr="00E11DE4">
              <w:rPr>
                <w:rFonts w:ascii="Calibri" w:hAnsi="Calibri" w:cs="Calibri"/>
                <w:bCs/>
              </w:rPr>
              <w:t>Detailed technical proposal on how to coordinate such a training event for regional participants</w:t>
            </w:r>
            <w:r w:rsidR="00C741E9" w:rsidRPr="00E11DE4">
              <w:rPr>
                <w:rFonts w:ascii="Calibri" w:hAnsi="Calibri" w:cs="Calibri"/>
                <w:bCs/>
              </w:rPr>
              <w:t xml:space="preserve"> and carry out this contract successfully </w:t>
            </w:r>
            <w:r w:rsidR="00A92EBB" w:rsidRPr="00AB3897">
              <w:rPr>
                <w:rFonts w:ascii="Calibri" w:hAnsi="Calibri" w:cs="Calibri"/>
                <w:bCs/>
              </w:rPr>
              <w:t>(20%).</w:t>
            </w:r>
          </w:p>
          <w:p w14:paraId="3D6F37CC" w14:textId="2F705CD2" w:rsidR="00742DAF" w:rsidRPr="00742DAF" w:rsidRDefault="00742DAF" w:rsidP="00742DAF">
            <w:pPr>
              <w:autoSpaceDE w:val="0"/>
              <w:autoSpaceDN w:val="0"/>
              <w:adjustRightInd w:val="0"/>
              <w:ind w:right="927"/>
              <w:jc w:val="both"/>
              <w:rPr>
                <w:rFonts w:ascii="Calibri" w:hAnsi="Calibri" w:cs="Calibri"/>
                <w:bCs/>
              </w:rPr>
            </w:pPr>
          </w:p>
        </w:tc>
      </w:tr>
      <w:tr w:rsidR="00742DAF" w:rsidRPr="00150DE5" w14:paraId="6099896F" w14:textId="77777777" w:rsidTr="00742DAF">
        <w:trPr>
          <w:cantSplit/>
        </w:trPr>
        <w:tc>
          <w:tcPr>
            <w:tcW w:w="10399" w:type="dxa"/>
            <w:gridSpan w:val="8"/>
            <w:shd w:val="clear" w:color="auto" w:fill="auto"/>
          </w:tcPr>
          <w:p w14:paraId="43608633" w14:textId="77777777" w:rsidR="00742DAF" w:rsidRDefault="00742DAF" w:rsidP="00B54E9B">
            <w:pPr>
              <w:rPr>
                <w:rFonts w:ascii="Calibri" w:hAnsi="Calibri" w:cs="Calibri"/>
                <w:b/>
              </w:rPr>
            </w:pPr>
          </w:p>
          <w:p w14:paraId="718D6F41" w14:textId="77777777" w:rsidR="00CD356D" w:rsidRDefault="00CD356D" w:rsidP="00CD356D">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12F452A0" w14:textId="77777777" w:rsidR="00742DAF" w:rsidRDefault="00742DAF" w:rsidP="00742DAF">
            <w:pPr>
              <w:rPr>
                <w:rFonts w:ascii="Calibri" w:hAnsi="Calibri" w:cs="Calibri"/>
                <w:b/>
              </w:rPr>
            </w:pPr>
          </w:p>
          <w:p w14:paraId="0A364FA1" w14:textId="3EDF2DFF" w:rsidR="00742DAF" w:rsidRPr="00742DAF" w:rsidRDefault="00742DAF" w:rsidP="00742DAF">
            <w:pPr>
              <w:rPr>
                <w:rFonts w:ascii="Calibri" w:hAnsi="Calibri" w:cs="Calibr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6153C194" w:rsidR="00A92EBB" w:rsidRPr="008109DA" w:rsidRDefault="00A92EBB" w:rsidP="00A92EBB">
            <w:pPr>
              <w:rPr>
                <w:rFonts w:ascii="Calibri" w:hAnsi="Calibri" w:cs="Calibri"/>
                <w:b/>
              </w:rPr>
            </w:pPr>
            <w:r w:rsidRPr="008109DA">
              <w:rPr>
                <w:rFonts w:ascii="Calibri" w:hAnsi="Calibri" w:cs="Calibri"/>
                <w:b/>
              </w:rPr>
              <w:t xml:space="preserve">CRITERIA </w:t>
            </w:r>
            <w:r w:rsidR="00F71873">
              <w:rPr>
                <w:rFonts w:ascii="Calibri" w:hAnsi="Calibri" w:cs="Calibri"/>
                <w:b/>
              </w:rPr>
              <w:t>5</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41E4EDBE" w14:textId="77777777" w:rsidR="00A92EBB" w:rsidRPr="00AB3897" w:rsidRDefault="00A92EBB" w:rsidP="00AB3897">
            <w:pPr>
              <w:rPr>
                <w:rFonts w:ascii="Calibri" w:hAnsi="Calibri" w:cs="Calibri"/>
                <w:bCs/>
              </w:rPr>
            </w:pPr>
            <w:r w:rsidRPr="00AB3897">
              <w:rPr>
                <w:rFonts w:ascii="Calibri" w:hAnsi="Calibri" w:cs="Calibri"/>
                <w:bCs/>
              </w:rPr>
              <w:t>Detailed financial proposal (15%).</w:t>
            </w:r>
          </w:p>
          <w:p w14:paraId="6A762510" w14:textId="77777777" w:rsidR="00A92EBB" w:rsidRDefault="00A92EBB" w:rsidP="00A92EBB">
            <w:pPr>
              <w:rPr>
                <w:rFonts w:ascii="Calibri" w:hAnsi="Calibri" w:cs="Calibri"/>
                <w:b/>
              </w:rPr>
            </w:pP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0F5673FD" w14:textId="77777777" w:rsidR="00BB670F" w:rsidRDefault="00BB670F" w:rsidP="00BB670F">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3B547F0" w14:textId="19361F03" w:rsidR="00A92EBB" w:rsidRDefault="00A92EBB" w:rsidP="00A92EBB">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735E6CBB"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00CD356D" w:rsidRPr="00E11DE4">
        <w:rPr>
          <w:rFonts w:ascii="Calibri" w:hAnsi="Calibri" w:cs="Calibri"/>
          <w:b/>
          <w:color w:val="000000"/>
          <w:sz w:val="22"/>
          <w:szCs w:val="22"/>
        </w:rPr>
        <w:t>GCCA+ SUPA Regional Training Event Coordinator for Adaptation Impacts Methodology and Impacts Database.</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9F6C" w14:textId="77777777" w:rsidR="00175438" w:rsidRDefault="00175438">
      <w:r>
        <w:separator/>
      </w:r>
    </w:p>
  </w:endnote>
  <w:endnote w:type="continuationSeparator" w:id="0">
    <w:p w14:paraId="778D5EF1" w14:textId="77777777" w:rsidR="00175438" w:rsidRDefault="001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911A" w14:textId="77777777" w:rsidR="00175438" w:rsidRDefault="00175438">
      <w:r>
        <w:separator/>
      </w:r>
    </w:p>
  </w:footnote>
  <w:footnote w:type="continuationSeparator" w:id="0">
    <w:p w14:paraId="3AD01503" w14:textId="77777777" w:rsidR="00175438" w:rsidRDefault="0017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48A7"/>
    <w:multiLevelType w:val="hybridMultilevel"/>
    <w:tmpl w:val="C9C0832E"/>
    <w:lvl w:ilvl="0" w:tplc="15F0E1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4"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0"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3"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4"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705719634">
    <w:abstractNumId w:val="22"/>
  </w:num>
  <w:num w:numId="2" w16cid:durableId="1125851508">
    <w:abstractNumId w:val="25"/>
  </w:num>
  <w:num w:numId="3" w16cid:durableId="468396856">
    <w:abstractNumId w:val="9"/>
  </w:num>
  <w:num w:numId="4" w16cid:durableId="355037281">
    <w:abstractNumId w:val="45"/>
  </w:num>
  <w:num w:numId="5" w16cid:durableId="341519987">
    <w:abstractNumId w:val="39"/>
  </w:num>
  <w:num w:numId="6" w16cid:durableId="1409116877">
    <w:abstractNumId w:val="14"/>
  </w:num>
  <w:num w:numId="7" w16cid:durableId="6376914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997970">
    <w:abstractNumId w:val="40"/>
  </w:num>
  <w:num w:numId="9" w16cid:durableId="1533612359">
    <w:abstractNumId w:val="27"/>
  </w:num>
  <w:num w:numId="10" w16cid:durableId="731076669">
    <w:abstractNumId w:val="28"/>
  </w:num>
  <w:num w:numId="11" w16cid:durableId="1232741085">
    <w:abstractNumId w:val="34"/>
  </w:num>
  <w:num w:numId="12" w16cid:durableId="24525777">
    <w:abstractNumId w:val="23"/>
  </w:num>
  <w:num w:numId="13" w16cid:durableId="136656063">
    <w:abstractNumId w:val="33"/>
  </w:num>
  <w:num w:numId="14" w16cid:durableId="1378890664">
    <w:abstractNumId w:val="48"/>
  </w:num>
  <w:num w:numId="15" w16cid:durableId="1406296649">
    <w:abstractNumId w:val="12"/>
  </w:num>
  <w:num w:numId="16" w16cid:durableId="215163646">
    <w:abstractNumId w:val="47"/>
  </w:num>
  <w:num w:numId="17" w16cid:durableId="480655460">
    <w:abstractNumId w:val="1"/>
  </w:num>
  <w:num w:numId="18" w16cid:durableId="285700730">
    <w:abstractNumId w:val="26"/>
  </w:num>
  <w:num w:numId="19" w16cid:durableId="588274137">
    <w:abstractNumId w:val="50"/>
  </w:num>
  <w:num w:numId="20" w16cid:durableId="1624993982">
    <w:abstractNumId w:val="13"/>
  </w:num>
  <w:num w:numId="21" w16cid:durableId="645209701">
    <w:abstractNumId w:val="42"/>
  </w:num>
  <w:num w:numId="22" w16cid:durableId="228806145">
    <w:abstractNumId w:val="36"/>
  </w:num>
  <w:num w:numId="23" w16cid:durableId="1597865969">
    <w:abstractNumId w:val="46"/>
  </w:num>
  <w:num w:numId="24" w16cid:durableId="408769215">
    <w:abstractNumId w:val="8"/>
  </w:num>
  <w:num w:numId="25" w16cid:durableId="2054033993">
    <w:abstractNumId w:val="19"/>
  </w:num>
  <w:num w:numId="26" w16cid:durableId="975721612">
    <w:abstractNumId w:val="29"/>
  </w:num>
  <w:num w:numId="27" w16cid:durableId="1011027351">
    <w:abstractNumId w:val="10"/>
  </w:num>
  <w:num w:numId="28" w16cid:durableId="932592447">
    <w:abstractNumId w:val="0"/>
  </w:num>
  <w:num w:numId="29" w16cid:durableId="1564680424">
    <w:abstractNumId w:val="6"/>
  </w:num>
  <w:num w:numId="30" w16cid:durableId="1684166899">
    <w:abstractNumId w:val="15"/>
  </w:num>
  <w:num w:numId="31" w16cid:durableId="1092706554">
    <w:abstractNumId w:val="44"/>
  </w:num>
  <w:num w:numId="32" w16cid:durableId="2093968746">
    <w:abstractNumId w:val="7"/>
  </w:num>
  <w:num w:numId="33" w16cid:durableId="904410484">
    <w:abstractNumId w:val="32"/>
  </w:num>
  <w:num w:numId="34" w16cid:durableId="1989091924">
    <w:abstractNumId w:val="2"/>
  </w:num>
  <w:num w:numId="35" w16cid:durableId="411435386">
    <w:abstractNumId w:val="3"/>
  </w:num>
  <w:num w:numId="36" w16cid:durableId="559482842">
    <w:abstractNumId w:val="18"/>
  </w:num>
  <w:num w:numId="37" w16cid:durableId="122042586">
    <w:abstractNumId w:val="51"/>
  </w:num>
  <w:num w:numId="38" w16cid:durableId="1243100452">
    <w:abstractNumId w:val="24"/>
  </w:num>
  <w:num w:numId="39" w16cid:durableId="457646686">
    <w:abstractNumId w:val="49"/>
  </w:num>
  <w:num w:numId="40" w16cid:durableId="981079365">
    <w:abstractNumId w:val="30"/>
  </w:num>
  <w:num w:numId="41" w16cid:durableId="467354898">
    <w:abstractNumId w:val="31"/>
  </w:num>
  <w:num w:numId="42" w16cid:durableId="1598909169">
    <w:abstractNumId w:val="4"/>
  </w:num>
  <w:num w:numId="43" w16cid:durableId="2130779634">
    <w:abstractNumId w:val="43"/>
  </w:num>
  <w:num w:numId="44" w16cid:durableId="225532706">
    <w:abstractNumId w:val="37"/>
  </w:num>
  <w:num w:numId="45" w16cid:durableId="1368139044">
    <w:abstractNumId w:val="5"/>
  </w:num>
  <w:num w:numId="46" w16cid:durableId="1565994394">
    <w:abstractNumId w:val="21"/>
  </w:num>
  <w:num w:numId="47" w16cid:durableId="387539495">
    <w:abstractNumId w:val="17"/>
  </w:num>
  <w:num w:numId="48" w16cid:durableId="26495847">
    <w:abstractNumId w:val="11"/>
  </w:num>
  <w:num w:numId="49" w16cid:durableId="1306397053">
    <w:abstractNumId w:val="41"/>
  </w:num>
  <w:num w:numId="50" w16cid:durableId="1950161661">
    <w:abstractNumId w:val="35"/>
  </w:num>
  <w:num w:numId="51" w16cid:durableId="1530533404">
    <w:abstractNumId w:val="38"/>
  </w:num>
  <w:num w:numId="52" w16cid:durableId="4527947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5438"/>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6CE3"/>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B3933"/>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41E9"/>
    <w:rsid w:val="00C77505"/>
    <w:rsid w:val="00C851D0"/>
    <w:rsid w:val="00C86BB2"/>
    <w:rsid w:val="00C8728D"/>
    <w:rsid w:val="00C9525C"/>
    <w:rsid w:val="00CA0165"/>
    <w:rsid w:val="00CA0528"/>
    <w:rsid w:val="00CC6E00"/>
    <w:rsid w:val="00CD2389"/>
    <w:rsid w:val="00CD356D"/>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1DE4"/>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1873"/>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718</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6</cp:revision>
  <cp:lastPrinted>2021-03-17T21:42:00Z</cp:lastPrinted>
  <dcterms:created xsi:type="dcterms:W3CDTF">2022-02-22T21:25:00Z</dcterms:created>
  <dcterms:modified xsi:type="dcterms:W3CDTF">2022-09-01T01:01:00Z</dcterms:modified>
</cp:coreProperties>
</file>